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C77B1" w14:textId="77777777" w:rsidR="00763859" w:rsidRPr="00E46228" w:rsidRDefault="00763859" w:rsidP="00763859">
      <w:pPr>
        <w:rPr>
          <w:rFonts w:ascii="Roboto Slab" w:hAnsi="Roboto Slab"/>
          <w:bCs/>
          <w:sz w:val="22"/>
          <w:szCs w:val="22"/>
        </w:rPr>
      </w:pPr>
      <w:r w:rsidRPr="00E46228">
        <w:rPr>
          <w:rFonts w:ascii="Roboto Slab" w:hAnsi="Roboto Slab"/>
          <w:bCs/>
          <w:sz w:val="22"/>
          <w:szCs w:val="22"/>
        </w:rPr>
        <w:t xml:space="preserve">Das </w:t>
      </w:r>
      <w:proofErr w:type="spellStart"/>
      <w:r w:rsidRPr="00E46228">
        <w:rPr>
          <w:rFonts w:ascii="Roboto Slab" w:hAnsi="Roboto Slab"/>
          <w:bCs/>
          <w:sz w:val="22"/>
          <w:szCs w:val="22"/>
        </w:rPr>
        <w:t>Museion</w:t>
      </w:r>
      <w:proofErr w:type="spellEnd"/>
      <w:r w:rsidRPr="00E46228">
        <w:rPr>
          <w:rFonts w:ascii="Roboto Slab" w:hAnsi="Roboto Slab"/>
          <w:bCs/>
          <w:sz w:val="22"/>
          <w:szCs w:val="22"/>
        </w:rPr>
        <w:t xml:space="preserve"> Bozen ist eine international renommierte Einrichtung und gehört zu den führenden Museen moderner und zeitgenössischer Kunst in Italien und im Alpenraum.</w:t>
      </w:r>
    </w:p>
    <w:p w14:paraId="1D58B36B" w14:textId="77777777" w:rsidR="00763859" w:rsidRPr="00E46228" w:rsidRDefault="00763859" w:rsidP="00763859">
      <w:pPr>
        <w:rPr>
          <w:rFonts w:ascii="Roboto Slab" w:hAnsi="Roboto Slab"/>
          <w:bCs/>
          <w:sz w:val="22"/>
          <w:szCs w:val="22"/>
        </w:rPr>
      </w:pPr>
      <w:r w:rsidRPr="00E46228">
        <w:rPr>
          <w:rFonts w:ascii="Roboto Slab" w:hAnsi="Roboto Slab"/>
          <w:bCs/>
          <w:sz w:val="22"/>
          <w:szCs w:val="22"/>
        </w:rPr>
        <w:t xml:space="preserve">Zur Unterstützung des Direktors in der wirtschaftlichen, administrativen und technischen Leitung des Gesamtbetriebs und zur Übernahme der Verantwortung für den reibungslosen Ablauf der organisatorischen, administrativen und kaufmännischen Bereiche des </w:t>
      </w:r>
      <w:proofErr w:type="spellStart"/>
      <w:r w:rsidRPr="00E46228">
        <w:rPr>
          <w:rFonts w:ascii="Roboto Slab" w:hAnsi="Roboto Slab"/>
          <w:bCs/>
          <w:sz w:val="22"/>
          <w:szCs w:val="22"/>
        </w:rPr>
        <w:t>Museions</w:t>
      </w:r>
      <w:proofErr w:type="spellEnd"/>
      <w:r w:rsidRPr="00E46228">
        <w:rPr>
          <w:rFonts w:ascii="Roboto Slab" w:hAnsi="Roboto Slab"/>
          <w:bCs/>
          <w:sz w:val="22"/>
          <w:szCs w:val="22"/>
        </w:rPr>
        <w:t xml:space="preserve"> sucht die Stiftung </w:t>
      </w:r>
      <w:proofErr w:type="spellStart"/>
      <w:r w:rsidRPr="00E46228">
        <w:rPr>
          <w:rFonts w:ascii="Roboto Slab" w:hAnsi="Roboto Slab"/>
          <w:bCs/>
          <w:sz w:val="22"/>
          <w:szCs w:val="22"/>
        </w:rPr>
        <w:t>Museion</w:t>
      </w:r>
      <w:proofErr w:type="spellEnd"/>
      <w:r w:rsidRPr="00E46228">
        <w:rPr>
          <w:rFonts w:ascii="Roboto Slab" w:hAnsi="Roboto Slab"/>
          <w:bCs/>
          <w:sz w:val="22"/>
          <w:szCs w:val="22"/>
        </w:rPr>
        <w:t xml:space="preserve"> ab 15.2.2021 eine/n: </w:t>
      </w:r>
    </w:p>
    <w:p w14:paraId="6EE7DBEC" w14:textId="77777777" w:rsidR="00763859" w:rsidRPr="00E46228" w:rsidRDefault="00763859" w:rsidP="00763859">
      <w:pPr>
        <w:jc w:val="center"/>
        <w:rPr>
          <w:rFonts w:ascii="Roboto Slab" w:hAnsi="Roboto Slab"/>
          <w:b/>
          <w:sz w:val="22"/>
          <w:szCs w:val="22"/>
        </w:rPr>
      </w:pPr>
      <w:r w:rsidRPr="00E46228">
        <w:rPr>
          <w:rFonts w:ascii="Roboto Slab" w:hAnsi="Roboto Slab"/>
          <w:b/>
          <w:sz w:val="22"/>
          <w:szCs w:val="22"/>
        </w:rPr>
        <w:t>Kaufmännische/n Leiter/in</w:t>
      </w:r>
    </w:p>
    <w:p w14:paraId="4FECD496" w14:textId="77777777" w:rsidR="00763859" w:rsidRPr="00E46228" w:rsidRDefault="00763859" w:rsidP="00763859">
      <w:pPr>
        <w:rPr>
          <w:rFonts w:ascii="Roboto Slab" w:hAnsi="Roboto Slab"/>
          <w:bCs/>
          <w:sz w:val="22"/>
          <w:szCs w:val="22"/>
        </w:rPr>
      </w:pPr>
    </w:p>
    <w:p w14:paraId="4BA44F0A" w14:textId="77777777" w:rsidR="00763859" w:rsidRPr="00E46228" w:rsidRDefault="00763859" w:rsidP="00763859">
      <w:pPr>
        <w:rPr>
          <w:rFonts w:ascii="Roboto Slab" w:hAnsi="Roboto Slab"/>
          <w:bCs/>
          <w:sz w:val="22"/>
          <w:szCs w:val="22"/>
        </w:rPr>
      </w:pPr>
      <w:r w:rsidRPr="00E46228">
        <w:rPr>
          <w:rFonts w:ascii="Roboto Slab" w:hAnsi="Roboto Slab"/>
          <w:b/>
          <w:sz w:val="22"/>
          <w:szCs w:val="22"/>
        </w:rPr>
        <w:t>Aufgaben</w:t>
      </w:r>
      <w:r w:rsidRPr="00E46228">
        <w:rPr>
          <w:rFonts w:ascii="Roboto Slab" w:hAnsi="Roboto Slab"/>
          <w:bCs/>
          <w:sz w:val="22"/>
          <w:szCs w:val="22"/>
        </w:rPr>
        <w:t>:</w:t>
      </w:r>
    </w:p>
    <w:p w14:paraId="79791695" w14:textId="77777777" w:rsidR="00763859" w:rsidRPr="00E46228" w:rsidRDefault="00763859" w:rsidP="00763859">
      <w:pPr>
        <w:pStyle w:val="StandardWeb"/>
        <w:numPr>
          <w:ilvl w:val="0"/>
          <w:numId w:val="1"/>
        </w:numPr>
        <w:rPr>
          <w:rFonts w:ascii="Roboto Slab" w:hAnsi="Roboto Slab"/>
          <w:sz w:val="22"/>
          <w:szCs w:val="22"/>
        </w:rPr>
      </w:pPr>
      <w:r w:rsidRPr="00E46228">
        <w:rPr>
          <w:rFonts w:ascii="Roboto Slab" w:hAnsi="Roboto Slab"/>
          <w:sz w:val="22"/>
          <w:szCs w:val="22"/>
        </w:rPr>
        <w:t xml:space="preserve">Leitung des Kaufmännischen Bereichs mit den Schwerpunkten Finanzplanung und -controlling, Einkauf, Organisation, Personalverwaltung, Gebäudemanagement, Informationstechnologie und Book Shop </w:t>
      </w:r>
    </w:p>
    <w:p w14:paraId="35645E2C" w14:textId="77777777" w:rsidR="00763859" w:rsidRPr="00E46228" w:rsidRDefault="00763859" w:rsidP="00763859">
      <w:pPr>
        <w:pStyle w:val="StandardWeb"/>
        <w:numPr>
          <w:ilvl w:val="0"/>
          <w:numId w:val="1"/>
        </w:numPr>
        <w:rPr>
          <w:rFonts w:ascii="Roboto Slab" w:hAnsi="Roboto Slab"/>
          <w:sz w:val="22"/>
          <w:szCs w:val="22"/>
        </w:rPr>
      </w:pPr>
      <w:r w:rsidRPr="00E46228">
        <w:rPr>
          <w:rFonts w:ascii="Roboto Slab" w:hAnsi="Roboto Slab"/>
          <w:sz w:val="22"/>
          <w:szCs w:val="22"/>
        </w:rPr>
        <w:t>Führung der entsprechenden Teams</w:t>
      </w:r>
    </w:p>
    <w:p w14:paraId="667D8431" w14:textId="77777777" w:rsidR="00763859" w:rsidRPr="00E46228" w:rsidRDefault="00763859" w:rsidP="00763859">
      <w:pPr>
        <w:pStyle w:val="StandardWeb"/>
        <w:numPr>
          <w:ilvl w:val="0"/>
          <w:numId w:val="1"/>
        </w:numPr>
        <w:rPr>
          <w:rFonts w:ascii="Roboto Slab" w:hAnsi="Roboto Slab"/>
          <w:sz w:val="22"/>
          <w:szCs w:val="22"/>
        </w:rPr>
      </w:pPr>
      <w:r w:rsidRPr="00E46228">
        <w:rPr>
          <w:rFonts w:ascii="Roboto Slab" w:hAnsi="Roboto Slab"/>
          <w:sz w:val="22"/>
          <w:szCs w:val="22"/>
        </w:rPr>
        <w:t>Einzige/r Verfahrensverantwortliche/r (EVV) im öffentlichen Auftragswesen</w:t>
      </w:r>
    </w:p>
    <w:p w14:paraId="78452D34" w14:textId="77777777" w:rsidR="00763859" w:rsidRPr="00E46228" w:rsidRDefault="00763859" w:rsidP="00763859">
      <w:pPr>
        <w:pStyle w:val="StandardWeb"/>
        <w:numPr>
          <w:ilvl w:val="0"/>
          <w:numId w:val="1"/>
        </w:numPr>
        <w:rPr>
          <w:rFonts w:ascii="Roboto Slab" w:hAnsi="Roboto Slab"/>
          <w:sz w:val="22"/>
          <w:szCs w:val="22"/>
        </w:rPr>
      </w:pPr>
      <w:r w:rsidRPr="00E46228">
        <w:rPr>
          <w:rFonts w:ascii="Roboto Slab" w:hAnsi="Roboto Slab"/>
          <w:sz w:val="22"/>
          <w:szCs w:val="22"/>
        </w:rPr>
        <w:t>Leitung sämtlicher Rechts-, Compliance - und – Sicherheitsthemen</w:t>
      </w:r>
    </w:p>
    <w:p w14:paraId="10E42931" w14:textId="77777777" w:rsidR="00763859" w:rsidRPr="00E46228" w:rsidRDefault="00763859" w:rsidP="00763859">
      <w:pPr>
        <w:pStyle w:val="StandardWeb"/>
        <w:numPr>
          <w:ilvl w:val="0"/>
          <w:numId w:val="1"/>
        </w:numPr>
        <w:rPr>
          <w:rFonts w:ascii="Roboto Slab" w:hAnsi="Roboto Slab"/>
          <w:sz w:val="22"/>
          <w:szCs w:val="22"/>
        </w:rPr>
      </w:pPr>
      <w:r w:rsidRPr="00E46228">
        <w:rPr>
          <w:rFonts w:ascii="Roboto Slab" w:hAnsi="Roboto Slab"/>
          <w:sz w:val="22"/>
          <w:szCs w:val="22"/>
        </w:rPr>
        <w:t>Schnittstelle zu Datenschutzbeauftragtem und zum Leiter der Dienststelle für Arbeitsschutz</w:t>
      </w:r>
    </w:p>
    <w:p w14:paraId="1C0CF5AD" w14:textId="77777777" w:rsidR="00763859" w:rsidRPr="00E46228" w:rsidRDefault="00763859" w:rsidP="00763859">
      <w:pPr>
        <w:pStyle w:val="StandardWeb"/>
        <w:numPr>
          <w:ilvl w:val="0"/>
          <w:numId w:val="1"/>
        </w:numPr>
        <w:rPr>
          <w:rFonts w:ascii="Roboto Slab" w:hAnsi="Roboto Slab"/>
          <w:sz w:val="22"/>
          <w:szCs w:val="22"/>
        </w:rPr>
      </w:pPr>
      <w:r w:rsidRPr="00E46228">
        <w:rPr>
          <w:rFonts w:ascii="Roboto Slab" w:hAnsi="Roboto Slab"/>
          <w:sz w:val="22"/>
          <w:szCs w:val="22"/>
        </w:rPr>
        <w:t>Gesamthafte Steuerung und Controlling der internen Projekte</w:t>
      </w:r>
    </w:p>
    <w:p w14:paraId="38399C27" w14:textId="77777777" w:rsidR="00763859" w:rsidRPr="00E46228" w:rsidRDefault="00763859" w:rsidP="00763859">
      <w:pPr>
        <w:pStyle w:val="StandardWeb"/>
        <w:numPr>
          <w:ilvl w:val="0"/>
          <w:numId w:val="1"/>
        </w:numPr>
        <w:rPr>
          <w:rFonts w:ascii="Roboto Slab" w:hAnsi="Roboto Slab"/>
          <w:sz w:val="22"/>
          <w:szCs w:val="22"/>
        </w:rPr>
      </w:pPr>
      <w:r w:rsidRPr="00E46228">
        <w:rPr>
          <w:rFonts w:ascii="Roboto Slab" w:hAnsi="Roboto Slab"/>
          <w:sz w:val="22"/>
          <w:szCs w:val="22"/>
        </w:rPr>
        <w:t>Beziehungspflege in Verwaltungsangelegenheiten zu den öffentlichen Institutionen und zu den Stakeholdern des Museums</w:t>
      </w:r>
    </w:p>
    <w:p w14:paraId="152867C0" w14:textId="77777777" w:rsidR="00763859" w:rsidRDefault="00763859" w:rsidP="00763859">
      <w:pPr>
        <w:pStyle w:val="StandardWeb"/>
        <w:numPr>
          <w:ilvl w:val="0"/>
          <w:numId w:val="1"/>
        </w:numPr>
        <w:rPr>
          <w:rFonts w:ascii="Roboto Slab" w:hAnsi="Roboto Slab"/>
          <w:sz w:val="22"/>
          <w:szCs w:val="22"/>
        </w:rPr>
      </w:pPr>
      <w:r w:rsidRPr="00E46228">
        <w:rPr>
          <w:rFonts w:ascii="Roboto Slab" w:hAnsi="Roboto Slab"/>
          <w:sz w:val="22"/>
          <w:szCs w:val="22"/>
        </w:rPr>
        <w:t>Inhaltliche Vor- und Nachbereitung samt Protokollierung der Sitzungen des Stiftungsrates</w:t>
      </w:r>
    </w:p>
    <w:p w14:paraId="4A20F396" w14:textId="77777777" w:rsidR="00763859" w:rsidRPr="00E46228" w:rsidRDefault="00763859" w:rsidP="00763859">
      <w:pPr>
        <w:pStyle w:val="StandardWeb"/>
        <w:rPr>
          <w:rFonts w:ascii="Roboto Slab" w:hAnsi="Roboto Slab"/>
          <w:b/>
          <w:bCs/>
          <w:sz w:val="22"/>
          <w:szCs w:val="22"/>
        </w:rPr>
      </w:pPr>
      <w:r w:rsidRPr="00E46228">
        <w:rPr>
          <w:rFonts w:ascii="Roboto Slab" w:hAnsi="Roboto Slab"/>
          <w:b/>
          <w:bCs/>
          <w:sz w:val="22"/>
          <w:szCs w:val="22"/>
        </w:rPr>
        <w:t>Profil:</w:t>
      </w:r>
    </w:p>
    <w:p w14:paraId="6D2D9C3A" w14:textId="77777777" w:rsidR="00763859" w:rsidRPr="00E46228" w:rsidRDefault="00763859" w:rsidP="00763859">
      <w:pPr>
        <w:pStyle w:val="StandardWeb"/>
        <w:numPr>
          <w:ilvl w:val="0"/>
          <w:numId w:val="1"/>
        </w:numPr>
        <w:rPr>
          <w:rFonts w:ascii="Roboto Slab" w:hAnsi="Roboto Slab"/>
          <w:sz w:val="22"/>
          <w:szCs w:val="22"/>
        </w:rPr>
      </w:pPr>
      <w:r w:rsidRPr="00E46228">
        <w:rPr>
          <w:rFonts w:ascii="Roboto Slab" w:hAnsi="Roboto Slab"/>
          <w:sz w:val="22"/>
          <w:szCs w:val="22"/>
        </w:rPr>
        <w:t>Abschluss des Studiums der Rechtswissenschaften oder der Betriebswirtschaftslehre</w:t>
      </w:r>
    </w:p>
    <w:p w14:paraId="09CF5C01" w14:textId="77777777" w:rsidR="00763859" w:rsidRPr="00E46228" w:rsidRDefault="00763859" w:rsidP="00763859">
      <w:pPr>
        <w:pStyle w:val="StandardWeb"/>
        <w:numPr>
          <w:ilvl w:val="0"/>
          <w:numId w:val="1"/>
        </w:numPr>
        <w:rPr>
          <w:rFonts w:ascii="Roboto Slab" w:hAnsi="Roboto Slab"/>
          <w:sz w:val="22"/>
          <w:szCs w:val="22"/>
        </w:rPr>
      </w:pPr>
      <w:r w:rsidRPr="00E46228">
        <w:rPr>
          <w:rFonts w:ascii="Roboto Slab" w:hAnsi="Roboto Slab"/>
          <w:sz w:val="22"/>
          <w:szCs w:val="22"/>
        </w:rPr>
        <w:t xml:space="preserve">Erfahrung als Kaufmännische/r Leiter/in oder im Management eines Kulturbetriebes oder einer vergleichbaren Organisation </w:t>
      </w:r>
    </w:p>
    <w:p w14:paraId="73093A72" w14:textId="77777777" w:rsidR="00763859" w:rsidRPr="00E46228" w:rsidRDefault="00763859" w:rsidP="00763859">
      <w:pPr>
        <w:pStyle w:val="StandardWeb"/>
        <w:numPr>
          <w:ilvl w:val="0"/>
          <w:numId w:val="1"/>
        </w:numPr>
        <w:rPr>
          <w:rFonts w:ascii="Roboto Slab" w:hAnsi="Roboto Slab"/>
          <w:sz w:val="22"/>
          <w:szCs w:val="22"/>
        </w:rPr>
      </w:pPr>
      <w:r w:rsidRPr="00E46228">
        <w:rPr>
          <w:rFonts w:ascii="Roboto Slab" w:hAnsi="Roboto Slab"/>
          <w:sz w:val="22"/>
          <w:szCs w:val="22"/>
        </w:rPr>
        <w:t>Erfahrung als einzige/r Verfahrensverantwortliche (EVV) im öffentlichen Auftragswesen oder die Bereitschaft, sich diese Kenntnisse kurzfristig anzueignen</w:t>
      </w:r>
    </w:p>
    <w:p w14:paraId="44142E6F" w14:textId="77777777" w:rsidR="00763859" w:rsidRPr="00E46228" w:rsidRDefault="00763859" w:rsidP="00763859">
      <w:pPr>
        <w:pStyle w:val="StandardWeb"/>
        <w:numPr>
          <w:ilvl w:val="0"/>
          <w:numId w:val="1"/>
        </w:numPr>
        <w:rPr>
          <w:rFonts w:ascii="Roboto Slab" w:hAnsi="Roboto Slab"/>
          <w:sz w:val="22"/>
          <w:szCs w:val="22"/>
        </w:rPr>
      </w:pPr>
      <w:r w:rsidRPr="00E46228">
        <w:rPr>
          <w:rFonts w:ascii="Roboto Slab" w:hAnsi="Roboto Slab"/>
          <w:sz w:val="22"/>
          <w:szCs w:val="22"/>
        </w:rPr>
        <w:t>Kenntnisse in den relevanten Rechtsgebieten, u. a. Verwaltungsrecht, Arbeitsrecht, Urheberrecht, Arbeitssicherheit und Datenschutz</w:t>
      </w:r>
    </w:p>
    <w:p w14:paraId="55463E73" w14:textId="77777777" w:rsidR="00763859" w:rsidRPr="00E46228" w:rsidRDefault="00763859" w:rsidP="00763859">
      <w:pPr>
        <w:pStyle w:val="StandardWeb"/>
        <w:numPr>
          <w:ilvl w:val="0"/>
          <w:numId w:val="1"/>
        </w:numPr>
        <w:rPr>
          <w:rFonts w:ascii="Roboto Slab" w:hAnsi="Roboto Slab"/>
          <w:sz w:val="22"/>
          <w:szCs w:val="22"/>
        </w:rPr>
      </w:pPr>
      <w:r w:rsidRPr="00E46228">
        <w:rPr>
          <w:rFonts w:ascii="Roboto Slab" w:hAnsi="Roboto Slab"/>
          <w:sz w:val="22"/>
          <w:szCs w:val="22"/>
        </w:rPr>
        <w:t>Erfahrung im Projektmanagement ist von Vorteil</w:t>
      </w:r>
    </w:p>
    <w:p w14:paraId="02D6B1B9" w14:textId="77777777" w:rsidR="00763859" w:rsidRPr="00E46228" w:rsidRDefault="00763859" w:rsidP="00763859">
      <w:pPr>
        <w:pStyle w:val="StandardWeb"/>
        <w:numPr>
          <w:ilvl w:val="0"/>
          <w:numId w:val="1"/>
        </w:numPr>
        <w:rPr>
          <w:rFonts w:ascii="Roboto Slab" w:hAnsi="Roboto Slab"/>
          <w:sz w:val="22"/>
          <w:szCs w:val="22"/>
        </w:rPr>
      </w:pPr>
      <w:r w:rsidRPr="00E46228">
        <w:rPr>
          <w:rFonts w:ascii="Roboto Slab" w:hAnsi="Roboto Slab"/>
          <w:sz w:val="22"/>
          <w:szCs w:val="22"/>
        </w:rPr>
        <w:t>Integrativer und kommunikativer Führungsstil</w:t>
      </w:r>
    </w:p>
    <w:p w14:paraId="016CC7EC" w14:textId="77777777" w:rsidR="00763859" w:rsidRPr="00E46228" w:rsidRDefault="00763859" w:rsidP="00763859">
      <w:pPr>
        <w:pStyle w:val="StandardWeb"/>
        <w:numPr>
          <w:ilvl w:val="0"/>
          <w:numId w:val="1"/>
        </w:numPr>
        <w:rPr>
          <w:rFonts w:ascii="Roboto Slab" w:hAnsi="Roboto Slab"/>
          <w:sz w:val="22"/>
          <w:szCs w:val="22"/>
        </w:rPr>
      </w:pPr>
      <w:r w:rsidRPr="00E46228">
        <w:rPr>
          <w:rFonts w:ascii="Roboto Slab" w:hAnsi="Roboto Slab"/>
          <w:sz w:val="22"/>
          <w:szCs w:val="22"/>
        </w:rPr>
        <w:t xml:space="preserve">Organisationsfähigkeit, Entscheidungsfreudigkeit, Belastbarkeit </w:t>
      </w:r>
    </w:p>
    <w:p w14:paraId="453E67AD" w14:textId="77777777" w:rsidR="00763859" w:rsidRPr="00E46228" w:rsidRDefault="00763859" w:rsidP="00763859">
      <w:pPr>
        <w:pStyle w:val="StandardWeb"/>
        <w:numPr>
          <w:ilvl w:val="0"/>
          <w:numId w:val="1"/>
        </w:numPr>
        <w:rPr>
          <w:rFonts w:ascii="Roboto Slab" w:hAnsi="Roboto Slab"/>
          <w:sz w:val="22"/>
          <w:szCs w:val="22"/>
        </w:rPr>
      </w:pPr>
      <w:r w:rsidRPr="00E46228">
        <w:rPr>
          <w:rFonts w:ascii="Roboto Slab" w:hAnsi="Roboto Slab"/>
          <w:sz w:val="22"/>
          <w:szCs w:val="22"/>
        </w:rPr>
        <w:t>Ausgezeichnete Kenntnisse der beiden Landessprachen Deutsch und Italienisch und sehr gute Kenntnisse der englischen Sprache</w:t>
      </w:r>
    </w:p>
    <w:p w14:paraId="061C3881" w14:textId="77777777" w:rsidR="00763859" w:rsidRPr="00E46228" w:rsidRDefault="00763859" w:rsidP="00763859">
      <w:pPr>
        <w:pStyle w:val="StandardWeb"/>
        <w:rPr>
          <w:rFonts w:ascii="Roboto Slab" w:hAnsi="Roboto Slab"/>
          <w:b/>
          <w:bCs/>
          <w:sz w:val="22"/>
          <w:szCs w:val="22"/>
        </w:rPr>
      </w:pPr>
      <w:r w:rsidRPr="00E46228">
        <w:rPr>
          <w:rFonts w:ascii="Roboto Slab" w:hAnsi="Roboto Slab"/>
          <w:b/>
          <w:bCs/>
          <w:sz w:val="22"/>
          <w:szCs w:val="22"/>
        </w:rPr>
        <w:t xml:space="preserve">Wir bieten eine abwechslungsreiche und vielfältige Tätigkeit in Zusammenarbeit mit einem engagierten Team in einem internationalen Umfeld. </w:t>
      </w:r>
    </w:p>
    <w:p w14:paraId="03B05960" w14:textId="77777777" w:rsidR="00763859" w:rsidRPr="009D4714" w:rsidRDefault="00763859" w:rsidP="00763859">
      <w:pPr>
        <w:pStyle w:val="StandardWeb"/>
        <w:rPr>
          <w:rFonts w:ascii="Roboto Slab" w:hAnsi="Roboto Slab"/>
          <w:sz w:val="22"/>
          <w:szCs w:val="22"/>
          <w:lang w:val="it-IT"/>
        </w:rPr>
      </w:pPr>
      <w:r w:rsidRPr="00E46228">
        <w:rPr>
          <w:rFonts w:ascii="Roboto Slab" w:hAnsi="Roboto Slab"/>
          <w:sz w:val="22"/>
          <w:szCs w:val="22"/>
        </w:rPr>
        <w:t xml:space="preserve">Die Bewerbungen werden vertraulich behandelt und sind </w:t>
      </w:r>
      <w:r w:rsidRPr="00E46228">
        <w:rPr>
          <w:rFonts w:ascii="Roboto Slab" w:hAnsi="Roboto Slab"/>
          <w:b/>
          <w:bCs/>
          <w:sz w:val="22"/>
          <w:szCs w:val="22"/>
        </w:rPr>
        <w:t>bis spätestens 13.12.2020</w:t>
      </w:r>
      <w:r w:rsidRPr="00E46228">
        <w:rPr>
          <w:rFonts w:ascii="Roboto Slab" w:hAnsi="Roboto Slab"/>
          <w:sz w:val="22"/>
          <w:szCs w:val="22"/>
        </w:rPr>
        <w:t xml:space="preserve"> ausschließlich zu richten an:</w:t>
      </w:r>
      <w:r>
        <w:rPr>
          <w:rFonts w:ascii="Roboto Slab" w:hAnsi="Roboto Slab"/>
          <w:sz w:val="22"/>
          <w:szCs w:val="22"/>
        </w:rPr>
        <w:t xml:space="preserve"> </w:t>
      </w:r>
      <w:r w:rsidRPr="00E46228">
        <w:rPr>
          <w:rFonts w:ascii="Roboto Slab" w:hAnsi="Roboto Slab"/>
          <w:sz w:val="22"/>
          <w:szCs w:val="22"/>
        </w:rPr>
        <w:t xml:space="preserve">Business Pool GmbH, z. Hd. </w:t>
      </w:r>
      <w:r w:rsidRPr="009D4714">
        <w:rPr>
          <w:rFonts w:ascii="Roboto Slab" w:hAnsi="Roboto Slab"/>
          <w:sz w:val="22"/>
          <w:szCs w:val="22"/>
          <w:lang w:val="it-IT"/>
        </w:rPr>
        <w:t>Katharina Végh, k.vegh@businesspool.eu, Tel.: +39 0471 30 18 96</w:t>
      </w:r>
    </w:p>
    <w:p w14:paraId="1F61674F" w14:textId="77777777" w:rsidR="00763859" w:rsidRPr="00E46228" w:rsidRDefault="00763859" w:rsidP="00763859">
      <w:pPr>
        <w:rPr>
          <w:rFonts w:ascii="Roboto Slab" w:hAnsi="Roboto Slab"/>
          <w:bCs/>
          <w:sz w:val="22"/>
          <w:szCs w:val="22"/>
          <w:lang w:val="it-IT"/>
        </w:rPr>
      </w:pPr>
      <w:r w:rsidRPr="00E46228">
        <w:rPr>
          <w:rFonts w:ascii="Roboto Slab" w:hAnsi="Roboto Slab"/>
          <w:bCs/>
          <w:sz w:val="22"/>
          <w:szCs w:val="22"/>
          <w:lang w:val="it-IT"/>
        </w:rPr>
        <w:lastRenderedPageBreak/>
        <w:t>Il Museion Bolzano è un'istituzione di fama internazionale ed è uno dei principali musei d'arte contemporanea e contemporanea in Italia e nell'arco alpino.</w:t>
      </w:r>
    </w:p>
    <w:p w14:paraId="76C4F459" w14:textId="77777777" w:rsidR="00763859" w:rsidRDefault="00763859" w:rsidP="00763859">
      <w:pPr>
        <w:rPr>
          <w:rFonts w:ascii="Roboto Slab" w:hAnsi="Roboto Slab"/>
          <w:bCs/>
          <w:sz w:val="22"/>
          <w:szCs w:val="22"/>
          <w:lang w:val="it-IT"/>
        </w:rPr>
      </w:pPr>
      <w:r w:rsidRPr="00E46228">
        <w:rPr>
          <w:rFonts w:ascii="Roboto Slab" w:hAnsi="Roboto Slab"/>
          <w:bCs/>
          <w:sz w:val="22"/>
          <w:szCs w:val="22"/>
          <w:lang w:val="it-IT"/>
        </w:rPr>
        <w:t>Al fine di supportare il direttore nella gestione economica, amministrativa e tecnica dell'intera fondazione e con lo scopo di assumersi la responsabilità del buon funzionamento delle aree organizzativa, amministrativa e commerciale di Museion, la Fondazione Museion cerca a partire dal 15.2.2021 un/a:</w:t>
      </w:r>
      <w:r>
        <w:rPr>
          <w:rFonts w:ascii="Roboto Slab" w:hAnsi="Roboto Slab"/>
          <w:bCs/>
          <w:sz w:val="22"/>
          <w:szCs w:val="22"/>
          <w:lang w:val="it-IT"/>
        </w:rPr>
        <w:br/>
      </w:r>
    </w:p>
    <w:p w14:paraId="7CDEF270" w14:textId="77777777" w:rsidR="00763859" w:rsidRDefault="00763859" w:rsidP="00763859">
      <w:pPr>
        <w:jc w:val="center"/>
        <w:rPr>
          <w:rFonts w:ascii="Roboto Slab" w:hAnsi="Roboto Slab"/>
          <w:b/>
          <w:sz w:val="22"/>
          <w:szCs w:val="22"/>
          <w:lang w:val="it-IT"/>
        </w:rPr>
      </w:pPr>
      <w:r w:rsidRPr="00E46228">
        <w:rPr>
          <w:rFonts w:ascii="Roboto Slab" w:hAnsi="Roboto Slab"/>
          <w:b/>
          <w:sz w:val="22"/>
          <w:szCs w:val="22"/>
          <w:lang w:val="it-IT"/>
        </w:rPr>
        <w:t>Responsabile commerciale (m/f)</w:t>
      </w:r>
    </w:p>
    <w:p w14:paraId="1007B97D" w14:textId="77777777" w:rsidR="00763859" w:rsidRDefault="00763859" w:rsidP="00763859">
      <w:pPr>
        <w:rPr>
          <w:rFonts w:ascii="Roboto Slab" w:hAnsi="Roboto Slab"/>
          <w:b/>
          <w:sz w:val="22"/>
          <w:szCs w:val="22"/>
          <w:lang w:val="it-IT"/>
        </w:rPr>
      </w:pPr>
      <w:r>
        <w:rPr>
          <w:rFonts w:ascii="Roboto Slab" w:hAnsi="Roboto Slab"/>
          <w:b/>
          <w:sz w:val="22"/>
          <w:szCs w:val="22"/>
          <w:lang w:val="it-IT"/>
        </w:rPr>
        <w:t>Compiti:</w:t>
      </w:r>
    </w:p>
    <w:p w14:paraId="787F89D6" w14:textId="47EA9DDC" w:rsidR="00763859" w:rsidRPr="00763859" w:rsidRDefault="00763859" w:rsidP="00763859">
      <w:pPr>
        <w:pStyle w:val="StandardWeb"/>
        <w:numPr>
          <w:ilvl w:val="0"/>
          <w:numId w:val="1"/>
        </w:numPr>
        <w:rPr>
          <w:rFonts w:ascii="Roboto Slab" w:hAnsi="Roboto Slab"/>
          <w:sz w:val="22"/>
          <w:szCs w:val="22"/>
          <w:lang w:val="it-IT"/>
        </w:rPr>
      </w:pPr>
      <w:r w:rsidRPr="00763859">
        <w:rPr>
          <w:rFonts w:ascii="Roboto Slab" w:hAnsi="Roboto Slab"/>
          <w:sz w:val="22"/>
          <w:szCs w:val="22"/>
          <w:lang w:val="it-IT"/>
        </w:rPr>
        <w:t xml:space="preserve">Gestione del reparto commerciale con particolare attenzione alla pianificazione e al controllo finanziario, agli acquisti, all'organizzazione, all'amministrazione del personale, al facility management, all'informatica e al book shop </w:t>
      </w:r>
    </w:p>
    <w:p w14:paraId="4FD7C004" w14:textId="062E5DF5" w:rsidR="00763859" w:rsidRPr="00763859" w:rsidRDefault="00763859" w:rsidP="00763859">
      <w:pPr>
        <w:pStyle w:val="StandardWeb"/>
        <w:numPr>
          <w:ilvl w:val="0"/>
          <w:numId w:val="1"/>
        </w:numPr>
        <w:rPr>
          <w:rFonts w:ascii="Roboto Slab" w:hAnsi="Roboto Slab"/>
          <w:sz w:val="22"/>
          <w:szCs w:val="22"/>
        </w:rPr>
      </w:pPr>
      <w:proofErr w:type="spellStart"/>
      <w:r w:rsidRPr="00763859">
        <w:rPr>
          <w:rFonts w:ascii="Roboto Slab" w:hAnsi="Roboto Slab"/>
          <w:sz w:val="22"/>
          <w:szCs w:val="22"/>
        </w:rPr>
        <w:t>Gestione</w:t>
      </w:r>
      <w:proofErr w:type="spellEnd"/>
      <w:r w:rsidRPr="00763859">
        <w:rPr>
          <w:rFonts w:ascii="Roboto Slab" w:hAnsi="Roboto Slab"/>
          <w:sz w:val="22"/>
          <w:szCs w:val="22"/>
        </w:rPr>
        <w:t xml:space="preserve"> </w:t>
      </w:r>
      <w:proofErr w:type="spellStart"/>
      <w:r w:rsidRPr="00763859">
        <w:rPr>
          <w:rFonts w:ascii="Roboto Slab" w:hAnsi="Roboto Slab"/>
          <w:sz w:val="22"/>
          <w:szCs w:val="22"/>
        </w:rPr>
        <w:t>dei</w:t>
      </w:r>
      <w:proofErr w:type="spellEnd"/>
      <w:r w:rsidRPr="00763859">
        <w:rPr>
          <w:rFonts w:ascii="Roboto Slab" w:hAnsi="Roboto Slab"/>
          <w:sz w:val="22"/>
          <w:szCs w:val="22"/>
        </w:rPr>
        <w:t xml:space="preserve"> </w:t>
      </w:r>
      <w:proofErr w:type="spellStart"/>
      <w:r w:rsidRPr="00763859">
        <w:rPr>
          <w:rFonts w:ascii="Roboto Slab" w:hAnsi="Roboto Slab"/>
          <w:sz w:val="22"/>
          <w:szCs w:val="22"/>
        </w:rPr>
        <w:t>relativi</w:t>
      </w:r>
      <w:proofErr w:type="spellEnd"/>
      <w:r w:rsidRPr="00763859">
        <w:rPr>
          <w:rFonts w:ascii="Roboto Slab" w:hAnsi="Roboto Slab"/>
          <w:sz w:val="22"/>
          <w:szCs w:val="22"/>
        </w:rPr>
        <w:t xml:space="preserve"> </w:t>
      </w:r>
      <w:proofErr w:type="spellStart"/>
      <w:r w:rsidRPr="00763859">
        <w:rPr>
          <w:rFonts w:ascii="Roboto Slab" w:hAnsi="Roboto Slab"/>
          <w:sz w:val="22"/>
          <w:szCs w:val="22"/>
        </w:rPr>
        <w:t>team</w:t>
      </w:r>
      <w:proofErr w:type="spellEnd"/>
    </w:p>
    <w:p w14:paraId="22EE3B3D" w14:textId="1FD6C2AE" w:rsidR="00763859" w:rsidRPr="00763859" w:rsidRDefault="00763859" w:rsidP="00763859">
      <w:pPr>
        <w:pStyle w:val="StandardWeb"/>
        <w:numPr>
          <w:ilvl w:val="0"/>
          <w:numId w:val="1"/>
        </w:numPr>
        <w:rPr>
          <w:rFonts w:ascii="Roboto Slab" w:hAnsi="Roboto Slab"/>
          <w:sz w:val="22"/>
          <w:szCs w:val="22"/>
          <w:lang w:val="it-IT"/>
        </w:rPr>
      </w:pPr>
      <w:r w:rsidRPr="00763859">
        <w:rPr>
          <w:rFonts w:ascii="Roboto Slab" w:hAnsi="Roboto Slab"/>
          <w:sz w:val="22"/>
          <w:szCs w:val="22"/>
          <w:lang w:val="it-IT"/>
        </w:rPr>
        <w:t>Responsabile Unico del Procedimento (RUP) negli appalti pubblici</w:t>
      </w:r>
    </w:p>
    <w:p w14:paraId="28634836" w14:textId="15D90EB0" w:rsidR="00763859" w:rsidRPr="00763859" w:rsidRDefault="00763859" w:rsidP="00763859">
      <w:pPr>
        <w:pStyle w:val="StandardWeb"/>
        <w:numPr>
          <w:ilvl w:val="0"/>
          <w:numId w:val="1"/>
        </w:numPr>
        <w:rPr>
          <w:rFonts w:ascii="Roboto Slab" w:hAnsi="Roboto Slab"/>
          <w:sz w:val="22"/>
          <w:szCs w:val="22"/>
          <w:lang w:val="it-IT"/>
        </w:rPr>
      </w:pPr>
      <w:r w:rsidRPr="00763859">
        <w:rPr>
          <w:rFonts w:ascii="Roboto Slab" w:hAnsi="Roboto Slab"/>
          <w:sz w:val="22"/>
          <w:szCs w:val="22"/>
          <w:lang w:val="it-IT"/>
        </w:rPr>
        <w:t xml:space="preserve">Gestione di tutte le questioni legali, di conformità e di sicurezza </w:t>
      </w:r>
    </w:p>
    <w:p w14:paraId="03D60A2D" w14:textId="2E770D34" w:rsidR="00763859" w:rsidRPr="00763859" w:rsidRDefault="00763859" w:rsidP="00763859">
      <w:pPr>
        <w:pStyle w:val="StandardWeb"/>
        <w:numPr>
          <w:ilvl w:val="0"/>
          <w:numId w:val="1"/>
        </w:numPr>
        <w:rPr>
          <w:rFonts w:ascii="Roboto Slab" w:hAnsi="Roboto Slab"/>
          <w:sz w:val="22"/>
          <w:szCs w:val="22"/>
          <w:lang w:val="it-IT"/>
        </w:rPr>
      </w:pPr>
      <w:r w:rsidRPr="00763859">
        <w:rPr>
          <w:rFonts w:ascii="Roboto Slab" w:hAnsi="Roboto Slab"/>
          <w:sz w:val="22"/>
          <w:szCs w:val="22"/>
          <w:lang w:val="it-IT"/>
        </w:rPr>
        <w:t xml:space="preserve">Interfaccia con il Responsabile della protezione dei dati e con il Responsabile del Servizio di Prevenzione e Protezione </w:t>
      </w:r>
    </w:p>
    <w:p w14:paraId="4551098F" w14:textId="5EBFDF28" w:rsidR="00763859" w:rsidRPr="00763859" w:rsidRDefault="00763859" w:rsidP="00763859">
      <w:pPr>
        <w:pStyle w:val="StandardWeb"/>
        <w:numPr>
          <w:ilvl w:val="0"/>
          <w:numId w:val="1"/>
        </w:numPr>
        <w:rPr>
          <w:rFonts w:ascii="Roboto Slab" w:hAnsi="Roboto Slab"/>
          <w:sz w:val="22"/>
          <w:szCs w:val="22"/>
          <w:lang w:val="it-IT"/>
        </w:rPr>
      </w:pPr>
      <w:r w:rsidRPr="00763859">
        <w:rPr>
          <w:rFonts w:ascii="Roboto Slab" w:hAnsi="Roboto Slab"/>
          <w:sz w:val="22"/>
          <w:szCs w:val="22"/>
          <w:lang w:val="it-IT"/>
        </w:rPr>
        <w:t>Gestione complessiva e controllo dei progetti interni</w:t>
      </w:r>
    </w:p>
    <w:p w14:paraId="50E8890B" w14:textId="73C6FC08" w:rsidR="00763859" w:rsidRPr="00763859" w:rsidRDefault="00763859" w:rsidP="00763859">
      <w:pPr>
        <w:pStyle w:val="StandardWeb"/>
        <w:numPr>
          <w:ilvl w:val="0"/>
          <w:numId w:val="1"/>
        </w:numPr>
        <w:rPr>
          <w:rFonts w:ascii="Roboto Slab" w:hAnsi="Roboto Slab"/>
          <w:sz w:val="22"/>
          <w:szCs w:val="22"/>
          <w:lang w:val="it-IT"/>
        </w:rPr>
      </w:pPr>
      <w:r w:rsidRPr="00763859">
        <w:rPr>
          <w:rFonts w:ascii="Roboto Slab" w:hAnsi="Roboto Slab"/>
          <w:sz w:val="22"/>
          <w:szCs w:val="22"/>
          <w:lang w:val="it-IT"/>
        </w:rPr>
        <w:t>Mantenere i rapporti in ambito amministrativo con le istituzioni pubbliche e con gli stakeholder del museo</w:t>
      </w:r>
    </w:p>
    <w:p w14:paraId="77F35096" w14:textId="002C0C01" w:rsidR="00763859" w:rsidRPr="00763859" w:rsidRDefault="00763859" w:rsidP="00763859">
      <w:pPr>
        <w:pStyle w:val="StandardWeb"/>
        <w:numPr>
          <w:ilvl w:val="0"/>
          <w:numId w:val="1"/>
        </w:numPr>
        <w:rPr>
          <w:rFonts w:ascii="Roboto Slab" w:hAnsi="Roboto Slab"/>
          <w:sz w:val="22"/>
          <w:szCs w:val="22"/>
          <w:lang w:val="it-IT"/>
        </w:rPr>
      </w:pPr>
      <w:r w:rsidRPr="00763859">
        <w:rPr>
          <w:rFonts w:ascii="Roboto Slab" w:hAnsi="Roboto Slab"/>
          <w:sz w:val="22"/>
          <w:szCs w:val="22"/>
          <w:lang w:val="it-IT"/>
        </w:rPr>
        <w:t xml:space="preserve">Preparazione e controllo dei contenuti, compresa la redazione di verbali, per le sedute del Collegio dei Fondatori </w:t>
      </w:r>
    </w:p>
    <w:p w14:paraId="6735808B" w14:textId="3DB8DC97" w:rsidR="00763859" w:rsidRDefault="00763859" w:rsidP="00763859">
      <w:pPr>
        <w:pStyle w:val="StandardWeb"/>
        <w:rPr>
          <w:rFonts w:ascii="Roboto Slab" w:hAnsi="Roboto Slab"/>
          <w:sz w:val="22"/>
          <w:szCs w:val="22"/>
          <w:lang w:val="it-IT"/>
        </w:rPr>
      </w:pPr>
      <w:r w:rsidRPr="009D4714">
        <w:rPr>
          <w:rFonts w:ascii="Roboto Slab" w:hAnsi="Roboto Slab"/>
          <w:b/>
          <w:bCs/>
          <w:sz w:val="22"/>
          <w:szCs w:val="22"/>
          <w:lang w:val="it-IT"/>
        </w:rPr>
        <w:t>Profilo</w:t>
      </w:r>
      <w:r>
        <w:rPr>
          <w:rFonts w:ascii="Roboto Slab" w:hAnsi="Roboto Slab"/>
          <w:sz w:val="22"/>
          <w:szCs w:val="22"/>
          <w:lang w:val="it-IT"/>
        </w:rPr>
        <w:t>:</w:t>
      </w:r>
    </w:p>
    <w:p w14:paraId="2B61DC58" w14:textId="02ED44C2" w:rsidR="00763859" w:rsidRPr="00763859" w:rsidRDefault="00763859" w:rsidP="00763859">
      <w:pPr>
        <w:pStyle w:val="StandardWeb"/>
        <w:numPr>
          <w:ilvl w:val="0"/>
          <w:numId w:val="1"/>
        </w:numPr>
        <w:rPr>
          <w:rFonts w:ascii="Roboto Slab" w:hAnsi="Roboto Slab"/>
          <w:sz w:val="22"/>
          <w:szCs w:val="22"/>
          <w:lang w:val="it-IT"/>
        </w:rPr>
      </w:pPr>
      <w:r w:rsidRPr="00763859">
        <w:rPr>
          <w:rFonts w:ascii="Roboto Slab" w:hAnsi="Roboto Slab"/>
          <w:sz w:val="22"/>
          <w:szCs w:val="22"/>
          <w:lang w:val="it-IT"/>
        </w:rPr>
        <w:t>Laurea in giurisprudenza o in economia aziendale</w:t>
      </w:r>
    </w:p>
    <w:p w14:paraId="644EDE21" w14:textId="60B59054" w:rsidR="00763859" w:rsidRPr="00763859" w:rsidRDefault="00763859" w:rsidP="00763859">
      <w:pPr>
        <w:pStyle w:val="StandardWeb"/>
        <w:numPr>
          <w:ilvl w:val="0"/>
          <w:numId w:val="1"/>
        </w:numPr>
        <w:rPr>
          <w:rFonts w:ascii="Roboto Slab" w:hAnsi="Roboto Slab"/>
          <w:sz w:val="22"/>
          <w:szCs w:val="22"/>
          <w:lang w:val="it-IT"/>
        </w:rPr>
      </w:pPr>
      <w:r w:rsidRPr="00763859">
        <w:rPr>
          <w:rFonts w:ascii="Roboto Slab" w:hAnsi="Roboto Slab"/>
          <w:sz w:val="22"/>
          <w:szCs w:val="22"/>
          <w:lang w:val="it-IT"/>
        </w:rPr>
        <w:t xml:space="preserve">Esperienza come direttore commerciale o nella gestione di un'impresa culturale o di un'organizzazione analoga </w:t>
      </w:r>
    </w:p>
    <w:p w14:paraId="40AC80BD" w14:textId="285CA09D" w:rsidR="00763859" w:rsidRPr="00763859" w:rsidRDefault="00763859" w:rsidP="00763859">
      <w:pPr>
        <w:pStyle w:val="StandardWeb"/>
        <w:numPr>
          <w:ilvl w:val="0"/>
          <w:numId w:val="1"/>
        </w:numPr>
        <w:rPr>
          <w:rFonts w:ascii="Roboto Slab" w:hAnsi="Roboto Slab"/>
          <w:sz w:val="22"/>
          <w:szCs w:val="22"/>
          <w:lang w:val="it-IT"/>
        </w:rPr>
      </w:pPr>
      <w:r w:rsidRPr="00763859">
        <w:rPr>
          <w:rFonts w:ascii="Roboto Slab" w:hAnsi="Roboto Slab"/>
          <w:sz w:val="22"/>
          <w:szCs w:val="22"/>
          <w:lang w:val="it-IT"/>
        </w:rPr>
        <w:t>Esperienza come Responsabile unico del Procedimento (RUP) negli appalti pubblici o la volontà di acquisire tali conoscenze in tempi brevi</w:t>
      </w:r>
    </w:p>
    <w:p w14:paraId="34D3A9F4" w14:textId="4EC15717" w:rsidR="00763859" w:rsidRPr="00763859" w:rsidRDefault="00763859" w:rsidP="00763859">
      <w:pPr>
        <w:pStyle w:val="StandardWeb"/>
        <w:numPr>
          <w:ilvl w:val="0"/>
          <w:numId w:val="1"/>
        </w:numPr>
        <w:rPr>
          <w:rFonts w:ascii="Roboto Slab" w:hAnsi="Roboto Slab"/>
          <w:sz w:val="22"/>
          <w:szCs w:val="22"/>
          <w:lang w:val="it-IT"/>
        </w:rPr>
      </w:pPr>
      <w:r w:rsidRPr="00763859">
        <w:rPr>
          <w:rFonts w:ascii="Roboto Slab" w:hAnsi="Roboto Slab"/>
          <w:sz w:val="22"/>
          <w:szCs w:val="22"/>
          <w:lang w:val="it-IT"/>
        </w:rPr>
        <w:t>Conoscenze nei settori pertinenti del diritto, tra cui diritto amministrativo, diritto del lavoro, diritto d'autore, sicurezza sul lavoro e protezione dei dati</w:t>
      </w:r>
    </w:p>
    <w:p w14:paraId="372BC092" w14:textId="5AFC308C" w:rsidR="00763859" w:rsidRPr="00763859" w:rsidRDefault="00763859" w:rsidP="00763859">
      <w:pPr>
        <w:pStyle w:val="StandardWeb"/>
        <w:numPr>
          <w:ilvl w:val="0"/>
          <w:numId w:val="1"/>
        </w:numPr>
        <w:rPr>
          <w:rFonts w:ascii="Roboto Slab" w:hAnsi="Roboto Slab"/>
          <w:sz w:val="22"/>
          <w:szCs w:val="22"/>
          <w:lang w:val="it-IT"/>
        </w:rPr>
      </w:pPr>
      <w:r w:rsidRPr="00763859">
        <w:rPr>
          <w:rFonts w:ascii="Roboto Slab" w:hAnsi="Roboto Slab"/>
          <w:sz w:val="22"/>
          <w:szCs w:val="22"/>
          <w:lang w:val="it-IT"/>
        </w:rPr>
        <w:t>Una precedente esperienza nella gestione di progetti rappresenta un vantaggio</w:t>
      </w:r>
    </w:p>
    <w:p w14:paraId="24876D18" w14:textId="54942CB3" w:rsidR="00763859" w:rsidRPr="00763859" w:rsidRDefault="00763859" w:rsidP="00763859">
      <w:pPr>
        <w:pStyle w:val="StandardWeb"/>
        <w:numPr>
          <w:ilvl w:val="0"/>
          <w:numId w:val="1"/>
        </w:numPr>
        <w:rPr>
          <w:rFonts w:ascii="Roboto Slab" w:hAnsi="Roboto Slab"/>
          <w:sz w:val="22"/>
          <w:szCs w:val="22"/>
          <w:lang w:val="it-IT"/>
        </w:rPr>
      </w:pPr>
      <w:r>
        <w:rPr>
          <w:rFonts w:ascii="Roboto Slab" w:hAnsi="Roboto Slab"/>
          <w:sz w:val="22"/>
          <w:szCs w:val="22"/>
          <w:lang w:val="it-IT"/>
        </w:rPr>
        <w:t>S</w:t>
      </w:r>
      <w:r w:rsidRPr="00763859">
        <w:rPr>
          <w:rFonts w:ascii="Roboto Slab" w:hAnsi="Roboto Slab"/>
          <w:sz w:val="22"/>
          <w:szCs w:val="22"/>
          <w:lang w:val="it-IT"/>
        </w:rPr>
        <w:t>tile di leadership inclusivo e comunicativo</w:t>
      </w:r>
    </w:p>
    <w:p w14:paraId="7A70F334" w14:textId="7DCF745C" w:rsidR="00763859" w:rsidRPr="00763859" w:rsidRDefault="00763859" w:rsidP="00763859">
      <w:pPr>
        <w:pStyle w:val="StandardWeb"/>
        <w:numPr>
          <w:ilvl w:val="0"/>
          <w:numId w:val="1"/>
        </w:numPr>
        <w:rPr>
          <w:rFonts w:ascii="Roboto Slab" w:hAnsi="Roboto Slab"/>
          <w:sz w:val="22"/>
          <w:szCs w:val="22"/>
          <w:lang w:val="it-IT"/>
        </w:rPr>
      </w:pPr>
      <w:r w:rsidRPr="00763859">
        <w:rPr>
          <w:rFonts w:ascii="Roboto Slab" w:hAnsi="Roboto Slab"/>
          <w:sz w:val="22"/>
          <w:szCs w:val="22"/>
          <w:lang w:val="it-IT"/>
        </w:rPr>
        <w:t xml:space="preserve">Capacità organizzative, determinazione, capacità di lavorare sotto pressione </w:t>
      </w:r>
    </w:p>
    <w:p w14:paraId="1752D2E1" w14:textId="689B17B2" w:rsidR="00763859" w:rsidRPr="00763859" w:rsidRDefault="00763859" w:rsidP="00763859">
      <w:pPr>
        <w:pStyle w:val="StandardWeb"/>
        <w:numPr>
          <w:ilvl w:val="0"/>
          <w:numId w:val="1"/>
        </w:numPr>
        <w:rPr>
          <w:rFonts w:ascii="Roboto Slab" w:hAnsi="Roboto Slab"/>
          <w:b/>
          <w:bCs/>
          <w:sz w:val="22"/>
          <w:szCs w:val="22"/>
          <w:lang w:val="it-IT"/>
        </w:rPr>
      </w:pPr>
      <w:r w:rsidRPr="00763859">
        <w:rPr>
          <w:rFonts w:ascii="Roboto Slab" w:hAnsi="Roboto Slab"/>
          <w:sz w:val="22"/>
          <w:szCs w:val="22"/>
          <w:lang w:val="it-IT"/>
        </w:rPr>
        <w:t xml:space="preserve">Ottima conoscenza delle lingue tedesco e dell'italiano e conoscenza molto buona della lingua inglese </w:t>
      </w:r>
    </w:p>
    <w:p w14:paraId="18EF2D96" w14:textId="78776461" w:rsidR="00763859" w:rsidRPr="00C63AE7" w:rsidRDefault="00763859" w:rsidP="00763859">
      <w:pPr>
        <w:pStyle w:val="StandardWeb"/>
        <w:rPr>
          <w:rFonts w:ascii="Roboto Slab" w:hAnsi="Roboto Slab"/>
          <w:b/>
          <w:bCs/>
          <w:sz w:val="22"/>
          <w:szCs w:val="22"/>
          <w:lang w:val="it-IT"/>
        </w:rPr>
      </w:pPr>
      <w:r w:rsidRPr="00C63AE7">
        <w:rPr>
          <w:rFonts w:ascii="Roboto Slab" w:hAnsi="Roboto Slab"/>
          <w:b/>
          <w:bCs/>
          <w:sz w:val="22"/>
          <w:szCs w:val="22"/>
          <w:lang w:val="it-IT"/>
        </w:rPr>
        <w:t xml:space="preserve">Offriamo un lavoro vario </w:t>
      </w:r>
      <w:proofErr w:type="gramStart"/>
      <w:r w:rsidRPr="00C63AE7">
        <w:rPr>
          <w:rFonts w:ascii="Roboto Slab" w:hAnsi="Roboto Slab"/>
          <w:b/>
          <w:bCs/>
          <w:sz w:val="22"/>
          <w:szCs w:val="22"/>
          <w:lang w:val="it-IT"/>
        </w:rPr>
        <w:t>e</w:t>
      </w:r>
      <w:proofErr w:type="gramEnd"/>
      <w:r w:rsidRPr="00C63AE7">
        <w:rPr>
          <w:rFonts w:ascii="Roboto Slab" w:hAnsi="Roboto Slab"/>
          <w:b/>
          <w:bCs/>
          <w:sz w:val="22"/>
          <w:szCs w:val="22"/>
          <w:lang w:val="it-IT"/>
        </w:rPr>
        <w:t xml:space="preserve"> eterogeneo in collaborazione con un team motivato e in un ambiente internazionale. </w:t>
      </w:r>
    </w:p>
    <w:p w14:paraId="2AB4859F" w14:textId="77777777" w:rsidR="00763859" w:rsidRPr="009D4714" w:rsidRDefault="00763859" w:rsidP="00763859">
      <w:pPr>
        <w:pStyle w:val="StandardWeb"/>
        <w:rPr>
          <w:rFonts w:ascii="Roboto Slab" w:hAnsi="Roboto Slab"/>
          <w:b/>
          <w:bCs/>
          <w:sz w:val="22"/>
          <w:szCs w:val="22"/>
          <w:lang w:val="it-IT"/>
        </w:rPr>
      </w:pPr>
      <w:r w:rsidRPr="009D4714">
        <w:rPr>
          <w:rFonts w:ascii="Roboto Slab" w:hAnsi="Roboto Slab"/>
          <w:sz w:val="22"/>
          <w:szCs w:val="22"/>
          <w:lang w:val="it-IT"/>
        </w:rPr>
        <w:br/>
        <w:t xml:space="preserve">Le domande saranno trattate in modo strettamente riservato e dovranno essere inviate esclusivamente al seguente indirizzo </w:t>
      </w:r>
      <w:r w:rsidRPr="009D4714">
        <w:rPr>
          <w:rFonts w:ascii="Roboto Slab" w:hAnsi="Roboto Slab"/>
          <w:b/>
          <w:bCs/>
          <w:sz w:val="22"/>
          <w:szCs w:val="22"/>
          <w:lang w:val="it-IT"/>
        </w:rPr>
        <w:t>entro e non oltre il 1</w:t>
      </w:r>
      <w:r>
        <w:rPr>
          <w:rFonts w:ascii="Roboto Slab" w:hAnsi="Roboto Slab"/>
          <w:b/>
          <w:bCs/>
          <w:sz w:val="22"/>
          <w:szCs w:val="22"/>
          <w:lang w:val="it-IT"/>
        </w:rPr>
        <w:t>3</w:t>
      </w:r>
      <w:r w:rsidRPr="009D4714">
        <w:rPr>
          <w:rFonts w:ascii="Roboto Slab" w:hAnsi="Roboto Slab"/>
          <w:b/>
          <w:bCs/>
          <w:sz w:val="22"/>
          <w:szCs w:val="22"/>
          <w:lang w:val="it-IT"/>
        </w:rPr>
        <w:t>.12. 2020.</w:t>
      </w:r>
      <w:r w:rsidRPr="009D4714">
        <w:rPr>
          <w:rFonts w:ascii="Roboto Slab" w:hAnsi="Roboto Slab"/>
          <w:sz w:val="22"/>
          <w:szCs w:val="22"/>
          <w:lang w:val="it-IT"/>
        </w:rPr>
        <w:br/>
        <w:t xml:space="preserve">Business Pool S.r.l., all'attenzione di Katharina Végh, </w:t>
      </w:r>
      <w:hyperlink r:id="rId5" w:history="1">
        <w:r w:rsidRPr="009D4714">
          <w:rPr>
            <w:rFonts w:ascii="Roboto Slab" w:hAnsi="Roboto Slab"/>
            <w:sz w:val="22"/>
            <w:szCs w:val="22"/>
            <w:lang w:val="it-IT"/>
          </w:rPr>
          <w:t>k.vegh@businesspool.eu</w:t>
        </w:r>
      </w:hyperlink>
      <w:r w:rsidRPr="009D4714">
        <w:rPr>
          <w:rFonts w:ascii="Roboto Slab" w:hAnsi="Roboto Slab"/>
          <w:sz w:val="22"/>
          <w:szCs w:val="22"/>
          <w:lang w:val="it-IT"/>
        </w:rPr>
        <w:t>, Tel.: +39 0471 30 18 96</w:t>
      </w:r>
    </w:p>
    <w:p w14:paraId="01DFAC98" w14:textId="77777777" w:rsidR="009B0706" w:rsidRPr="00763859" w:rsidRDefault="009B0706">
      <w:pPr>
        <w:rPr>
          <w:lang w:val="it-IT"/>
        </w:rPr>
      </w:pPr>
    </w:p>
    <w:sectPr w:rsidR="009B0706" w:rsidRPr="00763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 Slab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D0776" w14:textId="77777777" w:rsidR="009D6C5E" w:rsidRDefault="007638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66CC5" w14:textId="77777777" w:rsidR="00D54BEC" w:rsidRDefault="00763859">
    <w:pPr>
      <w:pStyle w:val="Fuzeile"/>
    </w:pPr>
    <w:r w:rsidRPr="00D54BEC">
      <w:rPr>
        <w:noProof/>
      </w:rPr>
      <w:drawing>
        <wp:anchor distT="0" distB="0" distL="114300" distR="114300" simplePos="0" relativeHeight="251660288" behindDoc="0" locked="0" layoutInCell="1" allowOverlap="1" wp14:anchorId="06AE5F76" wp14:editId="6A90F6E0">
          <wp:simplePos x="0" y="0"/>
          <wp:positionH relativeFrom="margin">
            <wp:align>center</wp:align>
          </wp:positionH>
          <wp:positionV relativeFrom="paragraph">
            <wp:posOffset>-120426</wp:posOffset>
          </wp:positionV>
          <wp:extent cx="6219589" cy="656832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Business Pool\2_Marketing\4_Corporate Design\Corporate Design\Fußzeile 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19589" cy="656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01AD8" w14:textId="77777777" w:rsidR="009D6C5E" w:rsidRDefault="00763859">
    <w:pPr>
      <w:pStyle w:val="Fuzeil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C2B8F" w14:textId="77777777" w:rsidR="009D6C5E" w:rsidRDefault="007638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522AD" w14:textId="77777777" w:rsidR="00D54BEC" w:rsidRDefault="0076385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7DD917" wp14:editId="38FE1668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5760720" cy="468896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8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94CC1" w14:textId="77777777" w:rsidR="009D6C5E" w:rsidRDefault="007638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A065E"/>
    <w:multiLevelType w:val="hybridMultilevel"/>
    <w:tmpl w:val="04184578"/>
    <w:lvl w:ilvl="0" w:tplc="AF222634">
      <w:numFmt w:val="bullet"/>
      <w:lvlText w:val="•"/>
      <w:lvlJc w:val="left"/>
      <w:pPr>
        <w:ind w:left="720" w:hanging="360"/>
      </w:pPr>
      <w:rPr>
        <w:rFonts w:ascii="Roboto Slab" w:eastAsia="Times New Roman" w:hAnsi="Roboto Slab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59"/>
    <w:rsid w:val="00763859"/>
    <w:rsid w:val="009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FF84"/>
  <w15:chartTrackingRefBased/>
  <w15:docId w15:val="{6B9DA51E-EDA0-4318-9311-E2D0C47A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3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38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38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638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38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763859"/>
    <w:pPr>
      <w:suppressAutoHyphens w:val="0"/>
      <w:spacing w:before="100" w:beforeAutospacing="1" w:after="100" w:afterAutospacing="1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k.vegh@businesspool.eu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Farias | Business Pool</dc:creator>
  <cp:keywords/>
  <dc:description/>
  <cp:lastModifiedBy>Elena Farias | Business Pool</cp:lastModifiedBy>
  <cp:revision>1</cp:revision>
  <dcterms:created xsi:type="dcterms:W3CDTF">2020-11-20T09:39:00Z</dcterms:created>
  <dcterms:modified xsi:type="dcterms:W3CDTF">2020-11-20T09:42:00Z</dcterms:modified>
</cp:coreProperties>
</file>